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7/2026/FENG/SMART/EQUIPO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5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71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ab/>
        <w:t xml:space="preserve">    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946" w:firstLine="710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09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EQUIPO Europe Prosta S.A.</w:t>
      </w:r>
    </w:p>
    <w:p w:rsidR="00000000" w:rsidDel="00000000" w:rsidP="00000000" w:rsidRDefault="00000000" w:rsidRPr="00000000" w14:paraId="0000000A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Piotrkowska 155</w:t>
      </w:r>
    </w:p>
    <w:p w:rsidR="00000000" w:rsidDel="00000000" w:rsidP="00000000" w:rsidRDefault="00000000" w:rsidRPr="00000000" w14:paraId="0000000B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90-440 Łódź</w:t>
      </w:r>
    </w:p>
    <w:p w:rsidR="00000000" w:rsidDel="00000000" w:rsidP="00000000" w:rsidRDefault="00000000" w:rsidRPr="00000000" w14:paraId="0000000C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7272831196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36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304" w:lineRule="auto"/>
        <w:jc w:val="both"/>
        <w:rPr>
          <w:rFonts w:ascii="Nunito" w:cs="Nunito" w:eastAsia="Nunito" w:hAnsi="Nunito"/>
        </w:rPr>
      </w:pPr>
      <w:bookmarkStart w:colFirst="0" w:colLast="0" w:name="_heading=h.gjdgxs" w:id="0"/>
      <w:bookmarkEnd w:id="0"/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W nawiązaniu do zapytania ofertowego, (ja/my) niżej podpisany(i):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3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6">
      <w:pPr>
        <w:widowControl w:val="0"/>
        <w:spacing w:after="0" w:line="23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2.0" w:type="dxa"/>
        <w:jc w:val="left"/>
        <w:tblInd w:w="7.0" w:type="dxa"/>
        <w:tblLayout w:type="fixed"/>
        <w:tblLook w:val="0000"/>
      </w:tblPr>
      <w:tblGrid>
        <w:gridCol w:w="250"/>
        <w:gridCol w:w="4074"/>
        <w:gridCol w:w="5308"/>
        <w:tblGridChange w:id="0">
          <w:tblGrid>
            <w:gridCol w:w="250"/>
            <w:gridCol w:w="4074"/>
            <w:gridCol w:w="5308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spacing w:line="229" w:lineRule="auto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działający w imieniu i na rzecz: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29" w:lineRule="auto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20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Adres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NIP/VAT-UE</w:t>
            </w:r>
          </w:p>
          <w:p w:rsidR="00000000" w:rsidDel="00000000" w:rsidP="00000000" w:rsidRDefault="00000000" w:rsidRPr="00000000" w14:paraId="00000028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E-mail do kontaktu:</w:t>
            </w:r>
          </w:p>
          <w:p w:rsidR="00000000" w:rsidDel="00000000" w:rsidP="00000000" w:rsidRDefault="00000000" w:rsidRPr="00000000" w14:paraId="00000034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widowControl w:val="0"/>
        <w:spacing w:after="0" w:line="174" w:lineRule="auto"/>
        <w:rPr>
          <w:rFonts w:ascii="Nunito" w:cs="Nunito" w:eastAsia="Nunito" w:hAnsi="Nunit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Oferuję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realizację</w:t>
      </w: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przedmiotu zamówienia, zgodnie z wymogami zawartymi w zapytaniu ofertowym </w:t>
      </w:r>
      <w:r w:rsidDel="00000000" w:rsidR="00000000" w:rsidRPr="00000000">
        <w:rPr>
          <w:rtl w:val="0"/>
        </w:rPr>
      </w:r>
    </w:p>
    <w:tbl>
      <w:tblPr>
        <w:tblStyle w:val="Table2"/>
        <w:tblW w:w="955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2190"/>
        <w:gridCol w:w="1500"/>
        <w:gridCol w:w="1590"/>
        <w:gridCol w:w="1590"/>
        <w:tblGridChange w:id="0">
          <w:tblGrid>
            <w:gridCol w:w="2685"/>
            <w:gridCol w:w="2190"/>
            <w:gridCol w:w="1500"/>
            <w:gridCol w:w="1590"/>
            <w:gridCol w:w="1590"/>
          </w:tblGrid>
        </w:tblGridChange>
      </w:tblGrid>
      <w:tr>
        <w:trPr>
          <w:cantSplit w:val="0"/>
          <w:trHeight w:val="562" w:hRule="atLeast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38">
            <w:pPr>
              <w:widowControl w:val="0"/>
              <w:tabs>
                <w:tab w:val="center" w:leader="none" w:pos="2734"/>
                <w:tab w:val="right" w:leader="none" w:pos="5469"/>
              </w:tabs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Przedmiot zamówienia</w:t>
              <w:tab/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9">
            <w:pPr>
              <w:widowControl w:val="0"/>
              <w:tabs>
                <w:tab w:val="center" w:leader="none" w:pos="2734"/>
                <w:tab w:val="right" w:leader="none" w:pos="5469"/>
              </w:tabs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Etap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Cena jednostkowa netto (miesięcznie)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Wartość netto </w:t>
            </w:r>
          </w:p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 waluta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Wartość brutto </w:t>
            </w:r>
          </w:p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 waluta</w:t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F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Kontener technologiczny (1 szt.)</w:t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 (24 mies.)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spacing w:before="131" w:line="276" w:lineRule="auto"/>
              <w:ind w:right="151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Etap II (3 mies.)</w:t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ind w:left="426" w:right="20" w:firstLine="0"/>
              <w:jc w:val="right"/>
              <w:rPr>
                <w:rFonts w:ascii="Nunito" w:cs="Nunito" w:eastAsia="Nunito" w:hAnsi="Nunito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rtl w:val="0"/>
              </w:rPr>
              <w:t xml:space="preserve">ŁĄCZNIE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gjdgxs" w:id="1"/>
    <w:bookmarkEnd w:id="1"/>
    <w:p w:rsidR="00000000" w:rsidDel="00000000" w:rsidP="00000000" w:rsidRDefault="00000000" w:rsidRPr="00000000" w14:paraId="00000050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Oświadczam,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że w cenie oferty zostały uwzględnione wszystkie koszty niezbędne do prawidłowego, pełnego i terminowego wykonania przedmiotu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right="-58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numPr>
          <w:ilvl w:val="0"/>
          <w:numId w:val="2"/>
        </w:numPr>
        <w:spacing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, że zapoznałem się z zapytaniem ofertowym, nie wnoszę do jego treści zastrzeżeń i uznaję się za związanego określonymi w niej postanowieniami i zasadami postępowania.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Oświadczam,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że uważam się za związanego niniejszą ofertą na czas wskazany w zapytaniu ofertowym, czyli przez okres 30 dni od upływu terminu składania ofert.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spacing w:after="0" w:line="239" w:lineRule="auto"/>
        <w:ind w:right="-58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spacing w:after="0" w:line="239" w:lineRule="auto"/>
        <w:ind w:right="-58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Załącznikami do niniejszej oferty, stanowiącymi jej integralną część są: </w:t>
      </w:r>
    </w:p>
    <w:p w:rsidR="00000000" w:rsidDel="00000000" w:rsidP="00000000" w:rsidRDefault="00000000" w:rsidRPr="00000000" w14:paraId="00000058">
      <w:pPr>
        <w:widowControl w:val="0"/>
        <w:spacing w:after="0" w:line="14.399999999999999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o braku podstaw do wykluczenia;</w:t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dot. spełnienia obowiązku informacyjnego</w:t>
      </w:r>
      <w:r w:rsidDel="00000000" w:rsidR="00000000" w:rsidRPr="00000000">
        <w:rPr>
          <w:rFonts w:ascii="Nunito" w:cs="Nunito" w:eastAsia="Nunito" w:hAnsi="Nunito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1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sectPr>
      <w:headerReference r:id="rId7" w:type="default"/>
      <w:footerReference r:id="rId8" w:type="default"/>
      <w:footerReference r:id="rId9" w:type="even"/>
      <w:pgSz w:h="16840" w:w="11900" w:orient="portrait"/>
      <w:pgMar w:bottom="1440" w:top="1414" w:left="1060" w:right="1400" w:header="42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0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tbl>
    <w:tblPr>
      <w:tblStyle w:val="Table3"/>
      <w:tblW w:w="9639.0" w:type="dxa"/>
      <w:jc w:val="left"/>
      <w:tblLayout w:type="fixed"/>
      <w:tblLook w:val="0400"/>
    </w:tblPr>
    <w:tblGrid>
      <w:gridCol w:w="9639"/>
      <w:tblGridChange w:id="0">
        <w:tblGrid>
          <w:gridCol w:w="963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6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Tabela-Siatka1" w:customStyle="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-Siatka11" w:customStyle="1">
    <w:name w:val="Tabela - Siatka11"/>
    <w:basedOn w:val="Standardowy"/>
    <w:next w:val="Tabela-Siatka"/>
    <w:uiPriority w:val="59"/>
    <w:rsid w:val="003A1554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3"/>
    <w:tblPr>
      <w:tblStyleRowBandSize w:val="1"/>
      <w:tblStyleColBandSize w:val="1"/>
    </w:tblPr>
  </w:style>
  <w:style w:type="table" w:styleId="a0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Numerstrony">
    <w:name w:val="page number"/>
    <w:basedOn w:val="Domylnaczcionkaakapitu"/>
    <w:uiPriority w:val="99"/>
    <w:semiHidden w:val="1"/>
    <w:unhideWhenUsed w:val="1"/>
    <w:rsid w:val="00920FFB"/>
  </w:style>
  <w:style w:type="paragraph" w:styleId="NormalnyWeb">
    <w:name w:val="Normal (Web)"/>
    <w:uiPriority w:val="99"/>
    <w:semiHidden w:val="1"/>
    <w:unhideWhenUsed w:val="1"/>
    <w:rsid w:val="00C505F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b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LKma9ZUZoCGsMkCnZQqDygKTUQ==">CgMxLjAyCGguZ2pkZ3hzMglpZC5namRneHM4AHIhMTdjYzcyZlJ1b0JxQjE5NGxibWtiMTFONy1PQnVHZWw5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2026-01-20T09:12:00Z</dcterms:created>
  <dc:creator>User</dc:creator>
</cp:coreProperties>
</file>